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65CA" w:rsidRDefault="00BD65CA" w:rsidP="00BD65CA">
      <w:pPr>
        <w:pStyle w:val="Default"/>
        <w:jc w:val="right"/>
        <w:rPr>
          <w:b/>
          <w:bCs/>
          <w:sz w:val="22"/>
          <w:szCs w:val="22"/>
        </w:rPr>
      </w:pPr>
    </w:p>
    <w:p w:rsidR="00BD65CA" w:rsidRDefault="00BD65CA" w:rsidP="00BD65CA">
      <w:pPr>
        <w:pStyle w:val="Default"/>
        <w:jc w:val="righ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Приложение №1 </w:t>
      </w:r>
    </w:p>
    <w:p w:rsidR="00BD65CA" w:rsidRDefault="00471DD9" w:rsidP="00BD65CA">
      <w:pPr>
        <w:pStyle w:val="Default"/>
        <w:jc w:val="right"/>
        <w:rPr>
          <w:sz w:val="22"/>
          <w:szCs w:val="22"/>
        </w:rPr>
      </w:pPr>
      <w:r>
        <w:rPr>
          <w:b/>
          <w:bCs/>
          <w:sz w:val="22"/>
          <w:szCs w:val="22"/>
        </w:rPr>
        <w:t>к Договору № _____ от «_</w:t>
      </w:r>
      <w:proofErr w:type="gramStart"/>
      <w:r>
        <w:rPr>
          <w:b/>
          <w:bCs/>
          <w:sz w:val="22"/>
          <w:szCs w:val="22"/>
        </w:rPr>
        <w:t xml:space="preserve">_»  </w:t>
      </w:r>
      <w:r w:rsidR="00DF1545">
        <w:rPr>
          <w:b/>
          <w:bCs/>
          <w:sz w:val="22"/>
          <w:szCs w:val="22"/>
        </w:rPr>
        <w:t>_</w:t>
      </w:r>
      <w:proofErr w:type="gramEnd"/>
      <w:r w:rsidR="00DF1545">
        <w:rPr>
          <w:b/>
          <w:bCs/>
          <w:sz w:val="22"/>
          <w:szCs w:val="22"/>
        </w:rPr>
        <w:t>_____2025г</w:t>
      </w:r>
    </w:p>
    <w:p w:rsidR="00BD65CA" w:rsidRDefault="00BD65CA" w:rsidP="00BD65CA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D65CA" w:rsidRDefault="00BD65CA" w:rsidP="00BD65CA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ООО «РН-БГПП»</w:t>
      </w:r>
      <w:r>
        <w:rPr>
          <w:rFonts w:ascii="Times New Roman" w:hAnsi="Times New Roman"/>
          <w:sz w:val="20"/>
          <w:szCs w:val="20"/>
        </w:rPr>
        <w:t xml:space="preserve">, именуемое в дальнейшем </w:t>
      </w:r>
      <w:r>
        <w:rPr>
          <w:rFonts w:ascii="Times New Roman" w:hAnsi="Times New Roman"/>
          <w:b/>
          <w:bCs/>
          <w:sz w:val="20"/>
          <w:szCs w:val="20"/>
        </w:rPr>
        <w:t>Продавец</w:t>
      </w:r>
      <w:r>
        <w:rPr>
          <w:rFonts w:ascii="Times New Roman" w:hAnsi="Times New Roman"/>
          <w:sz w:val="20"/>
          <w:szCs w:val="20"/>
        </w:rPr>
        <w:t>, в лиц</w:t>
      </w:r>
      <w:r w:rsidR="002430CA">
        <w:rPr>
          <w:rFonts w:ascii="Times New Roman" w:hAnsi="Times New Roman"/>
          <w:sz w:val="20"/>
          <w:szCs w:val="20"/>
        </w:rPr>
        <w:t xml:space="preserve">е Генерального директора </w:t>
      </w:r>
      <w:proofErr w:type="spellStart"/>
      <w:r w:rsidR="002430CA">
        <w:rPr>
          <w:rFonts w:ascii="Times New Roman" w:hAnsi="Times New Roman"/>
          <w:sz w:val="20"/>
          <w:szCs w:val="20"/>
        </w:rPr>
        <w:t>Таркина</w:t>
      </w:r>
      <w:proofErr w:type="spellEnd"/>
      <w:r w:rsidR="002430CA">
        <w:rPr>
          <w:rFonts w:ascii="Times New Roman" w:hAnsi="Times New Roman"/>
          <w:sz w:val="20"/>
          <w:szCs w:val="20"/>
        </w:rPr>
        <w:t xml:space="preserve"> А</w:t>
      </w:r>
      <w:r>
        <w:rPr>
          <w:rFonts w:ascii="Times New Roman" w:hAnsi="Times New Roman"/>
          <w:sz w:val="20"/>
          <w:szCs w:val="20"/>
        </w:rPr>
        <w:t xml:space="preserve">.А., действующего на основании Устава с одной стороны, и _____________, именуемое в дальнейшем </w:t>
      </w:r>
      <w:r>
        <w:rPr>
          <w:rFonts w:ascii="Times New Roman" w:hAnsi="Times New Roman"/>
          <w:b/>
          <w:bCs/>
          <w:sz w:val="20"/>
          <w:szCs w:val="20"/>
        </w:rPr>
        <w:t>Покупатель</w:t>
      </w:r>
      <w:r>
        <w:rPr>
          <w:rFonts w:ascii="Times New Roman" w:hAnsi="Times New Roman"/>
          <w:bCs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</w:rPr>
        <w:t xml:space="preserve">в лице ________, действующего на основании ________, именуемые в дальнейшем </w:t>
      </w:r>
      <w:r>
        <w:rPr>
          <w:rFonts w:ascii="Times New Roman" w:hAnsi="Times New Roman"/>
          <w:b/>
          <w:bCs/>
          <w:sz w:val="20"/>
          <w:szCs w:val="20"/>
        </w:rPr>
        <w:t>Сторона</w:t>
      </w:r>
      <w:r>
        <w:rPr>
          <w:rFonts w:ascii="Times New Roman" w:hAnsi="Times New Roman"/>
          <w:bCs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и </w:t>
      </w:r>
      <w:r>
        <w:rPr>
          <w:rFonts w:ascii="Times New Roman" w:hAnsi="Times New Roman"/>
          <w:b/>
          <w:bCs/>
          <w:sz w:val="20"/>
          <w:szCs w:val="20"/>
        </w:rPr>
        <w:t>Стороны</w:t>
      </w:r>
      <w:r>
        <w:rPr>
          <w:rFonts w:ascii="Times New Roman" w:hAnsi="Times New Roman"/>
          <w:sz w:val="20"/>
          <w:szCs w:val="20"/>
        </w:rPr>
        <w:t>, заключили настоящее Приложение № 1 (далее – Приложение) к Договору о нижеследующем:</w:t>
      </w:r>
    </w:p>
    <w:p w:rsidR="00BD65CA" w:rsidRDefault="00BD65CA" w:rsidP="00BD65CA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D65CA" w:rsidRPr="00900A6D" w:rsidRDefault="00BD65CA" w:rsidP="00BD65CA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900A6D">
        <w:rPr>
          <w:rFonts w:ascii="Times New Roman" w:eastAsia="Times New Roman" w:hAnsi="Times New Roman"/>
          <w:sz w:val="20"/>
          <w:szCs w:val="20"/>
          <w:lang w:eastAsia="ru-RU"/>
        </w:rPr>
        <w:t>Форма: СПЕЦИФИКАЦИЯ № 1</w:t>
      </w:r>
    </w:p>
    <w:p w:rsidR="00BD65CA" w:rsidRPr="001A3E49" w:rsidRDefault="00BD65CA" w:rsidP="00BD65CA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Продавец передает в собственность Покупателя, а Покупатель принимает и оплачивает ТМЦ в соответствии с условиями настоящей Спецификации:</w:t>
      </w:r>
    </w:p>
    <w:tbl>
      <w:tblPr>
        <w:tblpPr w:leftFromText="180" w:rightFromText="180" w:bottomFromText="200" w:vertAnchor="text" w:horzAnchor="margin" w:tblpY="46"/>
        <w:tblW w:w="14985" w:type="dxa"/>
        <w:tblLayout w:type="fixed"/>
        <w:tblLook w:val="04A0" w:firstRow="1" w:lastRow="0" w:firstColumn="1" w:lastColumn="0" w:noHBand="0" w:noVBand="1"/>
      </w:tblPr>
      <w:tblGrid>
        <w:gridCol w:w="422"/>
        <w:gridCol w:w="1812"/>
        <w:gridCol w:w="1269"/>
        <w:gridCol w:w="710"/>
        <w:gridCol w:w="891"/>
        <w:gridCol w:w="3222"/>
        <w:gridCol w:w="1983"/>
        <w:gridCol w:w="2551"/>
        <w:gridCol w:w="2125"/>
      </w:tblGrid>
      <w:tr w:rsidR="00BD65CA" w:rsidTr="002C05D1">
        <w:trPr>
          <w:trHeight w:val="558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ТМЦ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Код ТМЦ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Ед.</w:t>
            </w:r>
          </w:p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изм.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Место нахождения ТМЦ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Цена за ед. с НДС, руб.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Общая стоимость ТМЦ </w:t>
            </w:r>
          </w:p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 НДС, руб.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Срок выборки/</w:t>
            </w:r>
            <w:r w:rsidR="003E0B5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вывоза ТМЦ</w:t>
            </w:r>
          </w:p>
        </w:tc>
      </w:tr>
      <w:tr w:rsidR="001A3E49" w:rsidTr="00471DD9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3E49" w:rsidRDefault="00900A6D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0B59" w:rsidRDefault="006167C0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Масло турбинное отработанное б/у</w:t>
            </w:r>
          </w:p>
          <w:p w:rsidR="006167C0" w:rsidRPr="006167C0" w:rsidRDefault="006167C0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2024-2025гг.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E49" w:rsidRDefault="002430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78065533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E49" w:rsidRDefault="001A3E49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т.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E49" w:rsidRPr="001A3E49" w:rsidRDefault="002430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3,800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E49" w:rsidRDefault="001A3E49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C05D1">
              <w:rPr>
                <w:rFonts w:ascii="Times New Roman" w:hAnsi="Times New Roman"/>
                <w:sz w:val="16"/>
                <w:szCs w:val="16"/>
              </w:rPr>
              <w:t xml:space="preserve">Оренбургская область, Первомайский район, </w:t>
            </w:r>
            <w:proofErr w:type="spellStart"/>
            <w:proofErr w:type="gramStart"/>
            <w:r w:rsidRPr="002C05D1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2C05D1">
              <w:rPr>
                <w:rFonts w:ascii="Times New Roman" w:hAnsi="Times New Roman"/>
                <w:sz w:val="16"/>
                <w:szCs w:val="16"/>
              </w:rPr>
              <w:t>  Цех</w:t>
            </w:r>
            <w:proofErr w:type="gramEnd"/>
            <w:r w:rsidRPr="002C05D1">
              <w:rPr>
                <w:rFonts w:ascii="Times New Roman" w:hAnsi="Times New Roman"/>
                <w:sz w:val="16"/>
                <w:szCs w:val="16"/>
              </w:rPr>
              <w:t xml:space="preserve"> переработки газа - 1 ООО «РН-БГПП».    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E49" w:rsidRDefault="001A3E49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E49" w:rsidRDefault="001A3E49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E49" w:rsidRDefault="001A3E49" w:rsidP="00AF5FC5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1A3E49" w:rsidRDefault="00471DD9" w:rsidP="00AF5FC5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  <w:r w:rsidR="001A3E49" w:rsidRPr="001A3E4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календарных дней с даты получения Покупателем официальной информации о готовности ТМЦ к передаче.</w:t>
            </w:r>
          </w:p>
          <w:p w:rsidR="001A3E49" w:rsidRDefault="001A3E49" w:rsidP="002C05D1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900A6D" w:rsidTr="00204699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A6D" w:rsidRDefault="00900A6D" w:rsidP="00900A6D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B59" w:rsidRDefault="006167C0" w:rsidP="00900A6D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Масло компрессорное </w:t>
            </w:r>
          </w:p>
          <w:p w:rsidR="006167C0" w:rsidRDefault="006167C0" w:rsidP="00900A6D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Отработанное б/у</w:t>
            </w:r>
          </w:p>
          <w:p w:rsidR="006167C0" w:rsidRPr="001A3E49" w:rsidRDefault="006167C0" w:rsidP="00900A6D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2024-2025гг.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A6D" w:rsidRPr="001A3E49" w:rsidRDefault="002430CA" w:rsidP="002430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78065532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A6D" w:rsidRDefault="00900A6D" w:rsidP="00900A6D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т.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A6D" w:rsidRPr="001A3E49" w:rsidRDefault="006167C0" w:rsidP="008D744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14,3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A6D" w:rsidRDefault="00900A6D" w:rsidP="00900A6D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Оренбургская обл.,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Грачевский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район,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с.Покровка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Новоникольский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с/с),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Промземля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101 (ЦПГ-2 ООО «РН-БГПП»)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A6D" w:rsidRDefault="00900A6D" w:rsidP="00900A6D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A6D" w:rsidRDefault="00900A6D" w:rsidP="00900A6D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0A6D" w:rsidRDefault="00900A6D" w:rsidP="00900A6D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900A6D" w:rsidRPr="001A3E49" w:rsidRDefault="00900A6D" w:rsidP="00900A6D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E4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</w:p>
          <w:p w:rsidR="00900A6D" w:rsidRDefault="00900A6D" w:rsidP="00900A6D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30 </w:t>
            </w:r>
            <w:r w:rsidRPr="001A3E49">
              <w:rPr>
                <w:rFonts w:ascii="Times New Roman" w:hAnsi="Times New Roman"/>
                <w:color w:val="000000"/>
                <w:sz w:val="16"/>
                <w:szCs w:val="16"/>
              </w:rPr>
              <w:t>календарных дней с даты получения Покупателем официальной информации о готовности ТМЦ к передаче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  <w:p w:rsidR="00900A6D" w:rsidRPr="001A3E49" w:rsidRDefault="00900A6D" w:rsidP="00900A6D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6167C0" w:rsidTr="00204699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7C0" w:rsidRDefault="006167C0" w:rsidP="00900A6D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7C0" w:rsidRDefault="006167C0" w:rsidP="00900A6D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Масло индустриальное отработанное б/у</w:t>
            </w:r>
          </w:p>
          <w:p w:rsidR="006167C0" w:rsidRPr="001A3E49" w:rsidRDefault="006167C0" w:rsidP="00900A6D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2024-2025гг.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7C0" w:rsidRDefault="006167C0" w:rsidP="002430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167C0">
              <w:rPr>
                <w:rFonts w:ascii="Times New Roman" w:hAnsi="Times New Roman"/>
                <w:color w:val="000000"/>
                <w:sz w:val="16"/>
                <w:szCs w:val="16"/>
              </w:rPr>
              <w:t>78065534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7C0" w:rsidRDefault="006167C0" w:rsidP="00900A6D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т.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7C0" w:rsidRDefault="006167C0" w:rsidP="008D744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3,45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7C0" w:rsidRDefault="006167C0" w:rsidP="00900A6D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Оренбургская обл.,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Грачевский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район,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с.Покровка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Новоникольский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с/с),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Промземля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101 (ЦПГ-2 ООО «РН-БГПП»)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7C0" w:rsidRDefault="006167C0" w:rsidP="00900A6D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7C0" w:rsidRDefault="006167C0" w:rsidP="00900A6D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67C0" w:rsidRDefault="006167C0" w:rsidP="006167C0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30 </w:t>
            </w:r>
            <w:r w:rsidRPr="001A3E49">
              <w:rPr>
                <w:rFonts w:ascii="Times New Roman" w:hAnsi="Times New Roman"/>
                <w:color w:val="000000"/>
                <w:sz w:val="16"/>
                <w:szCs w:val="16"/>
              </w:rPr>
              <w:t>календарных дней с даты получения Покупателем официальной информации о готовности ТМЦ к передаче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  <w:p w:rsidR="006167C0" w:rsidRDefault="006167C0" w:rsidP="00900A6D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BD65CA" w:rsidTr="000536E3">
        <w:trPr>
          <w:trHeight w:val="388"/>
        </w:trPr>
        <w:tc>
          <w:tcPr>
            <w:tcW w:w="4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Pr="00DF1545" w:rsidRDefault="00547F60" w:rsidP="008D744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1D1B11" w:themeColor="background2" w:themeShade="1A"/>
                <w:sz w:val="20"/>
                <w:szCs w:val="20"/>
              </w:rPr>
            </w:pPr>
            <w:r w:rsidRPr="00DF1545">
              <w:rPr>
                <w:rFonts w:ascii="Times New Roman" w:hAnsi="Times New Roman"/>
                <w:sz w:val="20"/>
                <w:szCs w:val="20"/>
              </w:rPr>
              <w:t>21,55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─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─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CA" w:rsidRDefault="00BD65C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471DD9" w:rsidRDefault="00471DD9" w:rsidP="00BD65CA">
      <w:pPr>
        <w:pStyle w:val="Default"/>
        <w:tabs>
          <w:tab w:val="num" w:pos="1295"/>
        </w:tabs>
        <w:jc w:val="both"/>
        <w:rPr>
          <w:b/>
          <w:sz w:val="20"/>
          <w:szCs w:val="20"/>
        </w:rPr>
      </w:pPr>
    </w:p>
    <w:p w:rsidR="00BD65CA" w:rsidRDefault="00BD65CA" w:rsidP="00BD65CA">
      <w:pPr>
        <w:pStyle w:val="Default"/>
        <w:tabs>
          <w:tab w:val="num" w:pos="1295"/>
        </w:tabs>
        <w:jc w:val="both"/>
        <w:rPr>
          <w:sz w:val="10"/>
          <w:szCs w:val="10"/>
        </w:rPr>
      </w:pPr>
      <w:r>
        <w:rPr>
          <w:b/>
          <w:sz w:val="20"/>
          <w:szCs w:val="20"/>
        </w:rPr>
        <w:t>Итого</w:t>
      </w:r>
      <w:r>
        <w:rPr>
          <w:sz w:val="20"/>
          <w:szCs w:val="20"/>
        </w:rPr>
        <w:t xml:space="preserve"> общая стоимость ТМЦ по настоящей спецификации составляет: ________ руб. ___ коп. </w:t>
      </w:r>
      <w:proofErr w:type="gramStart"/>
      <w:r>
        <w:rPr>
          <w:sz w:val="20"/>
          <w:szCs w:val="20"/>
        </w:rPr>
        <w:t>( _</w:t>
      </w:r>
      <w:proofErr w:type="gramEnd"/>
      <w:r>
        <w:rPr>
          <w:sz w:val="20"/>
          <w:szCs w:val="20"/>
        </w:rPr>
        <w:t xml:space="preserve">____ рублей ___ копеек) с НДС, в </w:t>
      </w:r>
      <w:proofErr w:type="spellStart"/>
      <w:r>
        <w:rPr>
          <w:sz w:val="20"/>
          <w:szCs w:val="20"/>
        </w:rPr>
        <w:t>т.ч</w:t>
      </w:r>
      <w:proofErr w:type="spellEnd"/>
      <w:r>
        <w:rPr>
          <w:sz w:val="20"/>
          <w:szCs w:val="20"/>
        </w:rPr>
        <w:t>. НДС ( _____ рублей ___ копеек).</w:t>
      </w:r>
      <w:r>
        <w:rPr>
          <w:sz w:val="10"/>
          <w:szCs w:val="10"/>
        </w:rPr>
        <w:tab/>
      </w:r>
    </w:p>
    <w:p w:rsidR="00BD65CA" w:rsidRDefault="00BD65CA" w:rsidP="00BD65CA">
      <w:pPr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1.</w:t>
      </w:r>
      <w:r w:rsidR="00E83945">
        <w:rPr>
          <w:rFonts w:ascii="Times New Roman" w:hAnsi="Times New Roman"/>
          <w:color w:val="000000"/>
          <w:sz w:val="20"/>
          <w:szCs w:val="20"/>
        </w:rPr>
        <w:t xml:space="preserve"> Лот делимый по территориальному </w:t>
      </w:r>
      <w:proofErr w:type="gramStart"/>
      <w:r w:rsidR="00E83945">
        <w:rPr>
          <w:rFonts w:ascii="Times New Roman" w:hAnsi="Times New Roman"/>
          <w:color w:val="000000"/>
          <w:sz w:val="20"/>
          <w:szCs w:val="20"/>
        </w:rPr>
        <w:t>признаку  (</w:t>
      </w:r>
      <w:proofErr w:type="gramEnd"/>
      <w:r w:rsidR="00E83945">
        <w:rPr>
          <w:rFonts w:ascii="Times New Roman" w:hAnsi="Times New Roman"/>
          <w:color w:val="000000"/>
          <w:sz w:val="20"/>
          <w:szCs w:val="20"/>
        </w:rPr>
        <w:t>ЦПГ-1; ЦПГ-2)</w:t>
      </w:r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E83945">
        <w:rPr>
          <w:rFonts w:ascii="Times New Roman" w:hAnsi="Times New Roman"/>
          <w:color w:val="000000"/>
          <w:sz w:val="20"/>
          <w:szCs w:val="20"/>
        </w:rPr>
        <w:t>.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Реализация осуществляется на </w:t>
      </w:r>
      <w:r>
        <w:rPr>
          <w:rFonts w:ascii="Times New Roman" w:hAnsi="Times New Roman"/>
          <w:color w:val="000000"/>
          <w:sz w:val="20"/>
          <w:szCs w:val="20"/>
        </w:rPr>
        <w:t xml:space="preserve">условиях: Базис поставки – место нахождения ТМЦ: Оренбургская область, Первомайский район, </w:t>
      </w:r>
      <w:proofErr w:type="spellStart"/>
      <w:r>
        <w:rPr>
          <w:rFonts w:ascii="Times New Roman" w:hAnsi="Times New Roman"/>
          <w:color w:val="000000"/>
          <w:sz w:val="20"/>
          <w:szCs w:val="20"/>
        </w:rPr>
        <w:t>п.Тюльпан</w:t>
      </w:r>
      <w:proofErr w:type="spellEnd"/>
      <w:r>
        <w:rPr>
          <w:rFonts w:ascii="Times New Roman" w:hAnsi="Times New Roman"/>
          <w:color w:val="000000"/>
          <w:sz w:val="20"/>
          <w:szCs w:val="20"/>
        </w:rPr>
        <w:t xml:space="preserve"> (ЦПГ-1 ООО «РН-БГПП»); Оренбургская область, </w:t>
      </w:r>
      <w:proofErr w:type="spellStart"/>
      <w:r>
        <w:rPr>
          <w:rFonts w:ascii="Times New Roman" w:hAnsi="Times New Roman"/>
          <w:color w:val="000000"/>
          <w:sz w:val="20"/>
          <w:szCs w:val="20"/>
        </w:rPr>
        <w:t>Грачевский</w:t>
      </w:r>
      <w:proofErr w:type="spellEnd"/>
      <w:r>
        <w:rPr>
          <w:rFonts w:ascii="Times New Roman" w:hAnsi="Times New Roman"/>
          <w:color w:val="000000"/>
          <w:sz w:val="20"/>
          <w:szCs w:val="20"/>
        </w:rPr>
        <w:t xml:space="preserve"> район, </w:t>
      </w:r>
      <w:proofErr w:type="spellStart"/>
      <w:r>
        <w:rPr>
          <w:rFonts w:ascii="Times New Roman" w:hAnsi="Times New Roman"/>
          <w:color w:val="000000"/>
          <w:sz w:val="20"/>
          <w:szCs w:val="20"/>
        </w:rPr>
        <w:t>с.Покровка</w:t>
      </w:r>
      <w:proofErr w:type="spellEnd"/>
      <w:r>
        <w:rPr>
          <w:rFonts w:ascii="Times New Roman" w:hAnsi="Times New Roman"/>
          <w:color w:val="000000"/>
          <w:sz w:val="20"/>
          <w:szCs w:val="20"/>
        </w:rPr>
        <w:t xml:space="preserve"> (</w:t>
      </w:r>
      <w:proofErr w:type="spellStart"/>
      <w:r>
        <w:rPr>
          <w:rFonts w:ascii="Times New Roman" w:hAnsi="Times New Roman"/>
          <w:color w:val="000000"/>
          <w:sz w:val="20"/>
          <w:szCs w:val="20"/>
        </w:rPr>
        <w:t>Новоникольский</w:t>
      </w:r>
      <w:proofErr w:type="spellEnd"/>
      <w:r>
        <w:rPr>
          <w:rFonts w:ascii="Times New Roman" w:hAnsi="Times New Roman"/>
          <w:color w:val="000000"/>
          <w:sz w:val="20"/>
          <w:szCs w:val="20"/>
        </w:rPr>
        <w:t xml:space="preserve"> с/с), </w:t>
      </w:r>
      <w:proofErr w:type="spellStart"/>
      <w:r>
        <w:rPr>
          <w:rFonts w:ascii="Times New Roman" w:hAnsi="Times New Roman"/>
          <w:color w:val="000000"/>
          <w:sz w:val="20"/>
          <w:szCs w:val="20"/>
        </w:rPr>
        <w:t>Промземля</w:t>
      </w:r>
      <w:proofErr w:type="spellEnd"/>
      <w:r>
        <w:rPr>
          <w:rFonts w:ascii="Times New Roman" w:hAnsi="Times New Roman"/>
          <w:color w:val="000000"/>
          <w:sz w:val="20"/>
          <w:szCs w:val="20"/>
        </w:rPr>
        <w:t xml:space="preserve"> 101 (ЦПГ-2 ООО «РН-БГПП»).</w:t>
      </w:r>
    </w:p>
    <w:p w:rsidR="00BD65CA" w:rsidRDefault="00BD65CA" w:rsidP="00BD65CA">
      <w:pPr>
        <w:pStyle w:val="a4"/>
        <w:autoSpaceDE w:val="0"/>
        <w:autoSpaceDN w:val="0"/>
        <w:adjustRightInd w:val="0"/>
        <w:spacing w:before="20" w:after="20" w:line="240" w:lineRule="auto"/>
        <w:ind w:left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2. </w:t>
      </w:r>
      <w:r w:rsidR="000A0E88">
        <w:rPr>
          <w:rFonts w:ascii="Times New Roman" w:eastAsia="Times New Roman" w:hAnsi="Times New Roman"/>
          <w:sz w:val="20"/>
          <w:szCs w:val="20"/>
          <w:lang w:eastAsia="ru-RU"/>
        </w:rPr>
        <w:t>Датой реализации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считается дата, проставленная в товаросопроводительных документах, в момент самовывоза ТМЦ со склада Продавца.</w:t>
      </w:r>
    </w:p>
    <w:p w:rsidR="00E83945" w:rsidRDefault="00BD65CA" w:rsidP="00E83945">
      <w:pPr>
        <w:widowControl w:val="0"/>
        <w:tabs>
          <w:tab w:val="left" w:pos="0"/>
        </w:tabs>
        <w:adjustRightInd w:val="0"/>
        <w:spacing w:before="20" w:after="2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3. Право собственности и риск случайной гибели переходит к Покупателю с даты поставки на указанных условиях.</w:t>
      </w:r>
    </w:p>
    <w:p w:rsidR="00E83945" w:rsidRDefault="00E83945" w:rsidP="00E83945">
      <w:pPr>
        <w:widowControl w:val="0"/>
        <w:tabs>
          <w:tab w:val="left" w:pos="0"/>
        </w:tabs>
        <w:adjustRightInd w:val="0"/>
        <w:spacing w:before="20" w:after="2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4.Опцион покупателя в сторону увеличения:( +) 30% от общего количества </w:t>
      </w:r>
      <w:proofErr w:type="gramStart"/>
      <w:r>
        <w:rPr>
          <w:rFonts w:ascii="Times New Roman" w:eastAsia="Times New Roman" w:hAnsi="Times New Roman"/>
          <w:sz w:val="20"/>
          <w:szCs w:val="20"/>
          <w:lang w:eastAsia="ru-RU"/>
        </w:rPr>
        <w:t>Товара</w:t>
      </w:r>
      <w:proofErr w:type="gram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согласованного в настоящем Приложении в стоимостном выражении. Опцион покупателя в сторону уменьшения </w:t>
      </w:r>
      <w:r>
        <w:rPr>
          <w:rFonts w:ascii="Times New Roman" w:eastAsia="Times New Roman" w:hAnsi="Times New Roman"/>
          <w:sz w:val="20"/>
          <w:szCs w:val="20"/>
          <w:lang w:eastAsia="ru-RU"/>
        </w:rPr>
        <w:softHyphen/>
        <w:t>(</w:t>
      </w:r>
      <w:r>
        <w:rPr>
          <w:rFonts w:ascii="Times New Roman" w:eastAsia="Times New Roman" w:hAnsi="Times New Roman"/>
          <w:sz w:val="20"/>
          <w:szCs w:val="20"/>
          <w:lang w:eastAsia="ru-RU"/>
        </w:rPr>
        <w:softHyphen/>
        <w:t xml:space="preserve">-) 30% от общего количества </w:t>
      </w:r>
      <w:proofErr w:type="gramStart"/>
      <w:r>
        <w:rPr>
          <w:rFonts w:ascii="Times New Roman" w:eastAsia="Times New Roman" w:hAnsi="Times New Roman"/>
          <w:sz w:val="20"/>
          <w:szCs w:val="20"/>
          <w:lang w:eastAsia="ru-RU"/>
        </w:rPr>
        <w:t>Товара</w:t>
      </w:r>
      <w:proofErr w:type="gram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согласованного в настоящем Приложении в стоимостном выражении.</w:t>
      </w:r>
    </w:p>
    <w:p w:rsidR="00E83945" w:rsidRDefault="00E83945" w:rsidP="00E83945">
      <w:pPr>
        <w:widowControl w:val="0"/>
        <w:tabs>
          <w:tab w:val="left" w:pos="0"/>
        </w:tabs>
        <w:adjustRightInd w:val="0"/>
        <w:spacing w:before="20" w:after="2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5Т.Отклонения </w:t>
      </w:r>
      <w:r w:rsidR="006143E0">
        <w:rPr>
          <w:rFonts w:ascii="Times New Roman" w:eastAsia="Times New Roman" w:hAnsi="Times New Roman"/>
          <w:sz w:val="20"/>
          <w:szCs w:val="20"/>
          <w:lang w:eastAsia="ru-RU"/>
        </w:rPr>
        <w:t>(</w:t>
      </w:r>
      <w:proofErr w:type="spellStart"/>
      <w:r w:rsidR="006143E0">
        <w:rPr>
          <w:rFonts w:ascii="Times New Roman" w:eastAsia="Times New Roman" w:hAnsi="Times New Roman"/>
          <w:sz w:val="20"/>
          <w:szCs w:val="20"/>
          <w:lang w:eastAsia="ru-RU"/>
        </w:rPr>
        <w:t>толеранс</w:t>
      </w:r>
      <w:proofErr w:type="spellEnd"/>
      <w:r w:rsidR="006143E0">
        <w:rPr>
          <w:rFonts w:ascii="Times New Roman" w:eastAsia="Times New Roman" w:hAnsi="Times New Roman"/>
          <w:sz w:val="20"/>
          <w:szCs w:val="20"/>
          <w:lang w:eastAsia="ru-RU"/>
        </w:rPr>
        <w:t xml:space="preserve">)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по количеству +/- 5%; оплате подлежит к4оличество фактически поставленного товара. </w:t>
      </w:r>
    </w:p>
    <w:p w:rsidR="000A0E88" w:rsidRPr="000A0E88" w:rsidRDefault="00E83945" w:rsidP="00BD65CA">
      <w:pPr>
        <w:widowControl w:val="0"/>
        <w:tabs>
          <w:tab w:val="left" w:pos="0"/>
        </w:tabs>
        <w:adjustRightInd w:val="0"/>
        <w:spacing w:before="20" w:after="20" w:line="240" w:lineRule="auto"/>
        <w:jc w:val="both"/>
        <w:rPr>
          <w:rFonts w:ascii="Times New Roman" w:eastAsia="Times New Roman" w:hAnsi="Times New Roman"/>
          <w:color w:val="FF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6</w:t>
      </w:r>
      <w:r w:rsidR="000A0E88" w:rsidRPr="000F7938">
        <w:rPr>
          <w:rFonts w:ascii="Times New Roman" w:eastAsia="Times New Roman" w:hAnsi="Times New Roman"/>
          <w:sz w:val="20"/>
          <w:szCs w:val="20"/>
          <w:lang w:eastAsia="ru-RU"/>
        </w:rPr>
        <w:t>. Выборка производится при 100% оплате ТМЦ готового к отгрузке.</w:t>
      </w:r>
    </w:p>
    <w:p w:rsidR="00BD65CA" w:rsidRDefault="00E83945" w:rsidP="00BD65CA">
      <w:pPr>
        <w:pStyle w:val="a5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hAnsi="Times New Roman"/>
          <w:sz w:val="22"/>
          <w:szCs w:val="22"/>
        </w:rPr>
        <w:t>7</w:t>
      </w:r>
      <w:r w:rsidR="00BD65CA">
        <w:rPr>
          <w:rFonts w:ascii="Times New Roman" w:hAnsi="Times New Roman"/>
          <w:sz w:val="22"/>
          <w:szCs w:val="22"/>
        </w:rPr>
        <w:t xml:space="preserve">. </w:t>
      </w:r>
      <w:r w:rsidR="00BD65CA">
        <w:rPr>
          <w:rFonts w:ascii="Times New Roman" w:eastAsia="Calibri" w:hAnsi="Times New Roman"/>
          <w:lang w:eastAsia="en-US"/>
        </w:rPr>
        <w:t>Покупатель обязуется соблюдать требования локальных нормативных документов ООО "РН-БГПП" (Компании) (ЛНД</w:t>
      </w:r>
      <w:r w:rsidR="00757272">
        <w:rPr>
          <w:rFonts w:ascii="Times New Roman" w:eastAsia="Calibri" w:hAnsi="Times New Roman"/>
          <w:lang w:eastAsia="en-US"/>
        </w:rPr>
        <w:t>): Положения</w:t>
      </w:r>
      <w:r w:rsidR="00BD65CA">
        <w:rPr>
          <w:rFonts w:ascii="Times New Roman" w:eastAsia="Calibri" w:hAnsi="Times New Roman"/>
          <w:lang w:eastAsia="en-US"/>
        </w:rPr>
        <w:t xml:space="preserve"> Компании «Система управления безопасной эксплуатацией транспортных средств» № П3-05 Р-0853, Инструкции ООО «РН-БГПП» «По организации пропускного и </w:t>
      </w:r>
      <w:r w:rsidR="009F55C4">
        <w:rPr>
          <w:rFonts w:ascii="Times New Roman" w:eastAsia="Calibri" w:hAnsi="Times New Roman"/>
          <w:lang w:eastAsia="en-US"/>
        </w:rPr>
        <w:t>внутри объектового</w:t>
      </w:r>
      <w:bookmarkStart w:id="0" w:name="_GoBack"/>
      <w:bookmarkEnd w:id="0"/>
      <w:r w:rsidR="00BD65CA">
        <w:rPr>
          <w:rFonts w:ascii="Times New Roman" w:eastAsia="Calibri" w:hAnsi="Times New Roman"/>
          <w:lang w:eastAsia="en-US"/>
        </w:rPr>
        <w:t xml:space="preserve"> режимов на объектах» б/н, Инструкции ООО «РН-БГПП» «Порядок допуска транспортных средств, техники и водителей (машинистов) для производства работ на объекты Общества» </w:t>
      </w:r>
    </w:p>
    <w:p w:rsidR="00BD65CA" w:rsidRDefault="00BD65CA" w:rsidP="00BD65CA">
      <w:pPr>
        <w:pStyle w:val="a5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№ П3-05 ОТ-011 ЮЛ-356, Инструкции ООО «РН-БГПП» «Порядок действий по выявлению случаев опьянения (алкогольного, наркотического или иного токсического) и </w:t>
      </w:r>
    </w:p>
    <w:p w:rsidR="00BD65CA" w:rsidRDefault="00BD65CA" w:rsidP="00BD65CA">
      <w:pPr>
        <w:pStyle w:val="a5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профилактики злоупотребления алкоголем и иными вызывающими опьянение веществами», переданных по Акту приема-передачи локальных нормативных документов ООО "РН-БГПП" (Компании), относящихся к открытой информации" б/н (Дополнение № 1 к </w:t>
      </w:r>
      <w:r w:rsidR="00757272">
        <w:rPr>
          <w:rFonts w:ascii="Times New Roman" w:eastAsia="Calibri" w:hAnsi="Times New Roman"/>
          <w:lang w:eastAsia="en-US"/>
        </w:rPr>
        <w:t>Приложению №</w:t>
      </w:r>
      <w:r>
        <w:rPr>
          <w:rFonts w:ascii="Times New Roman" w:eastAsia="Calibri" w:hAnsi="Times New Roman"/>
          <w:lang w:eastAsia="en-US"/>
        </w:rPr>
        <w:t xml:space="preserve"> 8).</w:t>
      </w:r>
    </w:p>
    <w:p w:rsidR="000A0E88" w:rsidRDefault="000A0E88" w:rsidP="00BD65CA">
      <w:pPr>
        <w:pStyle w:val="a5"/>
        <w:jc w:val="both"/>
        <w:rPr>
          <w:rFonts w:ascii="Times New Roman" w:eastAsia="Calibri" w:hAnsi="Times New Roman"/>
          <w:lang w:eastAsia="en-US"/>
        </w:rPr>
      </w:pPr>
    </w:p>
    <w:p w:rsidR="00BD65CA" w:rsidRDefault="00BD65CA" w:rsidP="00BD65CA">
      <w:pPr>
        <w:pStyle w:val="a5"/>
        <w:jc w:val="both"/>
        <w:rPr>
          <w:rFonts w:ascii="Times New Roman" w:hAnsi="Times New Roman"/>
          <w:sz w:val="22"/>
          <w:szCs w:val="22"/>
        </w:rPr>
      </w:pPr>
    </w:p>
    <w:tbl>
      <w:tblPr>
        <w:tblW w:w="1489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965"/>
        <w:gridCol w:w="6930"/>
      </w:tblGrid>
      <w:tr w:rsidR="00BD65CA" w:rsidTr="00BD65CA">
        <w:trPr>
          <w:trHeight w:val="278"/>
        </w:trPr>
        <w:tc>
          <w:tcPr>
            <w:tcW w:w="7967" w:type="dxa"/>
          </w:tcPr>
          <w:p w:rsidR="00BD65CA" w:rsidRDefault="00BD65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ПРОДАВЕЦ:</w:t>
            </w:r>
          </w:p>
          <w:p w:rsidR="00BD65CA" w:rsidRDefault="00BD65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</w:rPr>
              <w:t>ООО «РН-БГПП»</w:t>
            </w:r>
          </w:p>
          <w:p w:rsidR="00BD65CA" w:rsidRDefault="00BD65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iCs/>
                <w:color w:val="000000"/>
              </w:rPr>
              <w:t>Генеральный директор</w:t>
            </w:r>
          </w:p>
          <w:p w:rsidR="00BD65CA" w:rsidRDefault="00BD65CA" w:rsidP="00471D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</w:rPr>
            </w:pPr>
          </w:p>
          <w:p w:rsidR="00BD65CA" w:rsidRDefault="00243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 xml:space="preserve">_________________________ / А.А. </w:t>
            </w:r>
            <w:proofErr w:type="spellStart"/>
            <w:r>
              <w:rPr>
                <w:rFonts w:ascii="Times New Roman" w:hAnsi="Times New Roman"/>
                <w:bCs/>
                <w:color w:val="000000"/>
              </w:rPr>
              <w:t>Таркин</w:t>
            </w:r>
            <w:proofErr w:type="spellEnd"/>
            <w:r w:rsidR="00BD65CA">
              <w:rPr>
                <w:rFonts w:ascii="Times New Roman" w:hAnsi="Times New Roman"/>
                <w:bCs/>
                <w:color w:val="000000"/>
              </w:rPr>
              <w:t xml:space="preserve"> /</w:t>
            </w:r>
          </w:p>
        </w:tc>
        <w:tc>
          <w:tcPr>
            <w:tcW w:w="6932" w:type="dxa"/>
          </w:tcPr>
          <w:p w:rsidR="00BD65CA" w:rsidRDefault="00BD65CA">
            <w:pPr>
              <w:autoSpaceDE w:val="0"/>
              <w:autoSpaceDN w:val="0"/>
              <w:adjustRightInd w:val="0"/>
              <w:spacing w:after="0" w:line="240" w:lineRule="auto"/>
              <w:ind w:firstLine="1721"/>
              <w:rPr>
                <w:rFonts w:ascii="Times New Roman" w:hAnsi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ПОКУПАТЕЛЬ: </w:t>
            </w:r>
            <w:r>
              <w:rPr>
                <w:rFonts w:ascii="Times New Roman" w:hAnsi="Times New Roman"/>
                <w:b/>
                <w:bCs/>
                <w:iCs/>
                <w:color w:val="000000"/>
              </w:rPr>
              <w:t xml:space="preserve">  </w:t>
            </w:r>
          </w:p>
          <w:p w:rsidR="00BD65CA" w:rsidRDefault="00BD65CA">
            <w:pPr>
              <w:autoSpaceDE w:val="0"/>
              <w:autoSpaceDN w:val="0"/>
              <w:adjustRightInd w:val="0"/>
              <w:spacing w:after="0" w:line="240" w:lineRule="auto"/>
              <w:ind w:firstLine="1721"/>
              <w:rPr>
                <w:rFonts w:ascii="Times New Roman" w:hAnsi="Times New Roman"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</w:rPr>
              <w:t xml:space="preserve"> ___________</w:t>
            </w:r>
          </w:p>
          <w:p w:rsidR="00BD65CA" w:rsidRDefault="00BD65CA">
            <w:pPr>
              <w:autoSpaceDE w:val="0"/>
              <w:autoSpaceDN w:val="0"/>
              <w:adjustRightInd w:val="0"/>
              <w:spacing w:after="0" w:line="240" w:lineRule="auto"/>
              <w:ind w:firstLine="1721"/>
              <w:rPr>
                <w:rFonts w:ascii="Times New Roman" w:hAnsi="Times New Roman"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Cs/>
                <w:color w:val="000000"/>
              </w:rPr>
              <w:t>___________</w:t>
            </w:r>
          </w:p>
          <w:p w:rsidR="00BD65CA" w:rsidRDefault="00BD65CA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  <w:lang w:val="en-US"/>
              </w:rPr>
            </w:pPr>
          </w:p>
          <w:p w:rsidR="00BD65CA" w:rsidRDefault="00BD65CA">
            <w:pPr>
              <w:autoSpaceDE w:val="0"/>
              <w:autoSpaceDN w:val="0"/>
              <w:adjustRightInd w:val="0"/>
              <w:spacing w:after="0" w:line="240" w:lineRule="auto"/>
              <w:ind w:firstLine="179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_______________________ / __________ /</w:t>
            </w:r>
          </w:p>
        </w:tc>
      </w:tr>
    </w:tbl>
    <w:p w:rsidR="00A709D7" w:rsidRPr="00BD65CA" w:rsidRDefault="00A709D7" w:rsidP="002C05D1"/>
    <w:sectPr w:rsidR="00A709D7" w:rsidRPr="00BD65CA" w:rsidSect="001A3E49">
      <w:pgSz w:w="16838" w:h="11906" w:orient="landscape"/>
      <w:pgMar w:top="0" w:right="820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B11B3B"/>
    <w:multiLevelType w:val="hybridMultilevel"/>
    <w:tmpl w:val="25FC8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4374E8"/>
    <w:multiLevelType w:val="hybridMultilevel"/>
    <w:tmpl w:val="C4B044AA"/>
    <w:lvl w:ilvl="0" w:tplc="8D5EC50A">
      <w:start w:val="1"/>
      <w:numFmt w:val="decimal"/>
      <w:lvlText w:val="%1)"/>
      <w:lvlJc w:val="left"/>
      <w:pPr>
        <w:tabs>
          <w:tab w:val="num" w:pos="1295"/>
        </w:tabs>
        <w:ind w:left="1295" w:hanging="585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3EF"/>
    <w:rsid w:val="000379FD"/>
    <w:rsid w:val="000536E3"/>
    <w:rsid w:val="0006022B"/>
    <w:rsid w:val="000A0E88"/>
    <w:rsid w:val="000F6138"/>
    <w:rsid w:val="000F7938"/>
    <w:rsid w:val="001953EF"/>
    <w:rsid w:val="001A3E49"/>
    <w:rsid w:val="001B0C2A"/>
    <w:rsid w:val="0023518F"/>
    <w:rsid w:val="002430CA"/>
    <w:rsid w:val="0028555B"/>
    <w:rsid w:val="00297883"/>
    <w:rsid w:val="002C05D1"/>
    <w:rsid w:val="00316E53"/>
    <w:rsid w:val="003C2C83"/>
    <w:rsid w:val="003E0B59"/>
    <w:rsid w:val="003E7510"/>
    <w:rsid w:val="00404D3F"/>
    <w:rsid w:val="00426865"/>
    <w:rsid w:val="004638B5"/>
    <w:rsid w:val="00467F1F"/>
    <w:rsid w:val="00471DD9"/>
    <w:rsid w:val="004A7E6C"/>
    <w:rsid w:val="004B5486"/>
    <w:rsid w:val="00524C44"/>
    <w:rsid w:val="00540A87"/>
    <w:rsid w:val="00547F60"/>
    <w:rsid w:val="005A0413"/>
    <w:rsid w:val="005B20D4"/>
    <w:rsid w:val="006143E0"/>
    <w:rsid w:val="006167C0"/>
    <w:rsid w:val="00654245"/>
    <w:rsid w:val="00655C4C"/>
    <w:rsid w:val="006852A1"/>
    <w:rsid w:val="006A64D0"/>
    <w:rsid w:val="00742DF9"/>
    <w:rsid w:val="00757272"/>
    <w:rsid w:val="0079038A"/>
    <w:rsid w:val="008A495E"/>
    <w:rsid w:val="008D7448"/>
    <w:rsid w:val="008F30A0"/>
    <w:rsid w:val="00900A6D"/>
    <w:rsid w:val="009F1828"/>
    <w:rsid w:val="009F55C4"/>
    <w:rsid w:val="00A22993"/>
    <w:rsid w:val="00A709D7"/>
    <w:rsid w:val="00A72E77"/>
    <w:rsid w:val="00AA0897"/>
    <w:rsid w:val="00AF1840"/>
    <w:rsid w:val="00AF5FC5"/>
    <w:rsid w:val="00B3773A"/>
    <w:rsid w:val="00B94CBD"/>
    <w:rsid w:val="00B95664"/>
    <w:rsid w:val="00BD0719"/>
    <w:rsid w:val="00BD65CA"/>
    <w:rsid w:val="00C225A1"/>
    <w:rsid w:val="00C279A5"/>
    <w:rsid w:val="00CA1DA2"/>
    <w:rsid w:val="00CD6013"/>
    <w:rsid w:val="00D2377B"/>
    <w:rsid w:val="00D25C40"/>
    <w:rsid w:val="00D4402B"/>
    <w:rsid w:val="00DC2F6D"/>
    <w:rsid w:val="00DF1545"/>
    <w:rsid w:val="00DF5766"/>
    <w:rsid w:val="00E04CB4"/>
    <w:rsid w:val="00E2626A"/>
    <w:rsid w:val="00E66E08"/>
    <w:rsid w:val="00E83945"/>
    <w:rsid w:val="00E871E4"/>
    <w:rsid w:val="00EE7D5D"/>
    <w:rsid w:val="00F318DF"/>
    <w:rsid w:val="00F900BD"/>
    <w:rsid w:val="00FC0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659038-1768-4749-9EA4-8EF0EB830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71E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871E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E871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9038A"/>
    <w:pPr>
      <w:ind w:left="720"/>
      <w:contextualSpacing/>
    </w:pPr>
  </w:style>
  <w:style w:type="paragraph" w:styleId="a5">
    <w:name w:val="Plain Text"/>
    <w:basedOn w:val="a"/>
    <w:link w:val="a6"/>
    <w:uiPriority w:val="99"/>
    <w:rsid w:val="00A709D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uiPriority w:val="99"/>
    <w:rsid w:val="00A709D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24C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24C4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71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568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Книга Лилия Ивановна</cp:lastModifiedBy>
  <cp:revision>57</cp:revision>
  <cp:lastPrinted>2022-09-06T06:25:00Z</cp:lastPrinted>
  <dcterms:created xsi:type="dcterms:W3CDTF">2019-01-10T06:36:00Z</dcterms:created>
  <dcterms:modified xsi:type="dcterms:W3CDTF">2025-03-20T12:27:00Z</dcterms:modified>
</cp:coreProperties>
</file>